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3F21" w:rsidRDefault="003043F4">
      <w:r>
        <w:t xml:space="preserve">Below is “alt text” or alternative text to accompany each of the images in the toolkit. The text for each image corresponds to the image’s file name. </w:t>
      </w:r>
    </w:p>
    <w:p w14:paraId="00000002" w14:textId="77777777" w:rsidR="00323F21" w:rsidRDefault="00323F21"/>
    <w:p w14:paraId="00000003" w14:textId="77777777" w:rsidR="00323F21" w:rsidRDefault="003043F4">
      <w:r>
        <w:t>Alt text can be added to a Facebook or Twitter post so that the image in the post can be “read” by a scr</w:t>
      </w:r>
      <w:r>
        <w:t xml:space="preserve">een reader. Screen readers are an essential tool for people who are blind or visually </w:t>
      </w:r>
      <w:proofErr w:type="gramStart"/>
      <w:r>
        <w:t>impaired, and</w:t>
      </w:r>
      <w:proofErr w:type="gramEnd"/>
      <w:r>
        <w:t xml:space="preserve"> can also be useful to people who are illiterate or have a learning disability. AzEIN recommends adding alt text to all images shared on social media. </w:t>
      </w:r>
    </w:p>
    <w:p w14:paraId="00000004" w14:textId="77777777" w:rsidR="00323F21" w:rsidRDefault="00323F21"/>
    <w:p w14:paraId="00000005" w14:textId="77777777" w:rsidR="00323F21" w:rsidRDefault="003043F4">
      <w:r>
        <w:t>Clic</w:t>
      </w:r>
      <w:r>
        <w:t xml:space="preserve">k here for instructions on how to insert alt text in a Facebook post: </w:t>
      </w:r>
      <w:hyperlink r:id="rId5">
        <w:r>
          <w:rPr>
            <w:color w:val="1155CC"/>
            <w:u w:val="single"/>
          </w:rPr>
          <w:t>https://www.facebook.com/help/214124458607871</w:t>
        </w:r>
      </w:hyperlink>
      <w:r>
        <w:t xml:space="preserve"> Note: Facebook will tell you that your alt text is too long. Ignore it. </w:t>
      </w:r>
    </w:p>
    <w:p w14:paraId="00000006" w14:textId="77777777" w:rsidR="00323F21" w:rsidRDefault="00323F21"/>
    <w:p w14:paraId="00000007" w14:textId="77777777" w:rsidR="00323F21" w:rsidRDefault="003043F4">
      <w:r>
        <w:t>C</w:t>
      </w:r>
      <w:r>
        <w:t xml:space="preserve">lick here for instructions on how to insert alt text in a Twitter post: </w:t>
      </w:r>
      <w:hyperlink r:id="rId6">
        <w:r>
          <w:rPr>
            <w:color w:val="1155CC"/>
            <w:u w:val="single"/>
          </w:rPr>
          <w:t>https://help.twitter.com/en/using-twitter/picture-descriptions</w:t>
        </w:r>
      </w:hyperlink>
    </w:p>
    <w:p w14:paraId="00000008" w14:textId="77777777" w:rsidR="00323F21" w:rsidRDefault="00323F21"/>
    <w:p w14:paraId="00000009" w14:textId="77777777" w:rsidR="00323F21" w:rsidRDefault="003043F4">
      <w:r>
        <w:t>Feel free to reach out to Maegan at ma</w:t>
      </w:r>
      <w:r>
        <w:t xml:space="preserve">egan.pardue@azdema.gov or 602-501-0218 with any questions. </w:t>
      </w:r>
    </w:p>
    <w:p w14:paraId="0000000A" w14:textId="77777777" w:rsidR="00323F21" w:rsidRDefault="00323F21"/>
    <w:p w14:paraId="0000000B" w14:textId="77777777" w:rsidR="00323F21" w:rsidRDefault="003043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 Text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Graphics</w:t>
      </w:r>
    </w:p>
    <w:p w14:paraId="0000000C" w14:textId="77777777" w:rsidR="00323F21" w:rsidRDefault="00323F21">
      <w:pPr>
        <w:rPr>
          <w:b/>
        </w:rPr>
      </w:pPr>
    </w:p>
    <w:p w14:paraId="0000000D" w14:textId="77777777" w:rsidR="00323F21" w:rsidRDefault="00304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Ready_Set_Go_Summary.png</w:t>
      </w:r>
    </w:p>
    <w:p w14:paraId="0000000E" w14:textId="77777777" w:rsidR="00323F21" w:rsidRDefault="003043F4">
      <w:pPr>
        <w:rPr>
          <w:sz w:val="24"/>
          <w:szCs w:val="24"/>
        </w:rPr>
      </w:pPr>
      <w:r>
        <w:rPr>
          <w:sz w:val="24"/>
          <w:szCs w:val="24"/>
        </w:rPr>
        <w:t>Graphic with a blue background. The text on the graphic provides a summary of the Ready, Set, Go! Program and what each step means. Ready means pre</w:t>
      </w:r>
      <w:r>
        <w:rPr>
          <w:sz w:val="24"/>
          <w:szCs w:val="24"/>
        </w:rPr>
        <w:t>pare now. Set means be alert. Go means evacuate! Learn more at ein.az.gov/ready-set-go</w:t>
      </w:r>
    </w:p>
    <w:p w14:paraId="0000000F" w14:textId="77777777" w:rsidR="00323F21" w:rsidRDefault="00323F21">
      <w:pPr>
        <w:rPr>
          <w:b/>
        </w:rPr>
      </w:pPr>
    </w:p>
    <w:p w14:paraId="00000010" w14:textId="77777777" w:rsidR="00323F21" w:rsidRDefault="003043F4">
      <w:pPr>
        <w:rPr>
          <w:b/>
        </w:rPr>
      </w:pPr>
      <w:r>
        <w:rPr>
          <w:b/>
        </w:rPr>
        <w:t>Ready_Set_Go_LogoTagline.png</w:t>
      </w:r>
    </w:p>
    <w:p w14:paraId="00000011" w14:textId="77777777" w:rsidR="00323F21" w:rsidRDefault="00304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Graphic with a blue background. The text on the graphic reads: Ready, Set, Go! Prepare now. Be Alert. Evacuate! For more information visit </w:t>
      </w:r>
      <w:r>
        <w:rPr>
          <w:color w:val="000000"/>
          <w:sz w:val="24"/>
          <w:szCs w:val="24"/>
        </w:rPr>
        <w:t>ein.az.gov/ready-set-go.</w:t>
      </w:r>
    </w:p>
    <w:p w14:paraId="00000012" w14:textId="77777777" w:rsidR="00323F21" w:rsidRDefault="00323F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0000013" w14:textId="77777777" w:rsidR="00323F21" w:rsidRDefault="00304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Ready_Set_Go_LogoTagline_URL.png</w:t>
      </w:r>
    </w:p>
    <w:p w14:paraId="00000014" w14:textId="77777777" w:rsidR="00323F21" w:rsidRDefault="003043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Graphic with a blue background. The text on the graphic reads: Ready, Set, Go! Prepare now. Be Alert. Evacuate! On a separate line, the URL ein.az.gov is included. For more information visit ein.az.gov/ready-set-go.</w:t>
      </w:r>
    </w:p>
    <w:p w14:paraId="00000015" w14:textId="77777777" w:rsidR="00323F21" w:rsidRDefault="00323F21"/>
    <w:p w14:paraId="00000016" w14:textId="77777777" w:rsidR="00323F21" w:rsidRDefault="00304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Ready_Set_Go_READY_explanation.png</w:t>
      </w:r>
    </w:p>
    <w:p w14:paraId="00000017" w14:textId="71E93F9D" w:rsidR="00323F21" w:rsidRDefault="003043F4">
      <w:pPr>
        <w:rPr>
          <w:color w:val="000000"/>
        </w:rPr>
      </w:pPr>
      <w:r>
        <w:rPr>
          <w:sz w:val="24"/>
          <w:szCs w:val="24"/>
        </w:rPr>
        <w:t>Grap</w:t>
      </w:r>
      <w:r>
        <w:rPr>
          <w:sz w:val="24"/>
          <w:szCs w:val="24"/>
        </w:rPr>
        <w:t xml:space="preserve">hic with a blue background. The text on the graphic reads: Ready: Prepare now. This means: Be aware of the hazards that can threaten your community. </w:t>
      </w:r>
      <w:r>
        <w:rPr>
          <w:color w:val="000000"/>
        </w:rPr>
        <w:t>For more information visit ein.az.gov/ready-set-go.</w:t>
      </w:r>
    </w:p>
    <w:p w14:paraId="1C3A6D9D" w14:textId="088BD204" w:rsidR="001E2872" w:rsidRDefault="001E2872">
      <w:pPr>
        <w:rPr>
          <w:color w:val="000000"/>
        </w:rPr>
      </w:pPr>
    </w:p>
    <w:p w14:paraId="07020FEB" w14:textId="794E79E2" w:rsidR="001E2872" w:rsidRDefault="001E2872" w:rsidP="001E287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Ready_Set_Go_READY_explanation</w:t>
      </w:r>
      <w:r>
        <w:rPr>
          <w:b/>
          <w:sz w:val="24"/>
          <w:szCs w:val="24"/>
        </w:rPr>
        <w:t>-eng-span</w:t>
      </w:r>
      <w:r>
        <w:rPr>
          <w:b/>
          <w:sz w:val="24"/>
          <w:szCs w:val="24"/>
        </w:rPr>
        <w:t>.png</w:t>
      </w:r>
    </w:p>
    <w:p w14:paraId="64D44B5B" w14:textId="4D99E394" w:rsidR="001E2872" w:rsidRDefault="001E2872" w:rsidP="001E2872">
      <w:pPr>
        <w:rPr>
          <w:color w:val="000000"/>
        </w:rPr>
      </w:pPr>
      <w:r>
        <w:rPr>
          <w:sz w:val="24"/>
          <w:szCs w:val="24"/>
        </w:rPr>
        <w:t xml:space="preserve">Graphic with a blue background. The text on the graphic reads: Ready: Prepare now. This means: Be aware of the hazards that can threaten your community. </w:t>
      </w:r>
      <w:r>
        <w:rPr>
          <w:sz w:val="24"/>
          <w:szCs w:val="24"/>
        </w:rPr>
        <w:t xml:space="preserve">Below, the same text is repeated but in Spanish. </w:t>
      </w:r>
      <w:r>
        <w:rPr>
          <w:color w:val="000000"/>
        </w:rPr>
        <w:t>For more information visit ein.az.gov/ready-set-go.</w:t>
      </w:r>
    </w:p>
    <w:p w14:paraId="77049CD8" w14:textId="77777777" w:rsidR="001E2872" w:rsidRDefault="001E2872">
      <w:pPr>
        <w:rPr>
          <w:color w:val="000000"/>
        </w:rPr>
      </w:pPr>
    </w:p>
    <w:p w14:paraId="00000018" w14:textId="77777777" w:rsidR="00323F21" w:rsidRDefault="00323F21">
      <w:pPr>
        <w:rPr>
          <w:color w:val="000000"/>
        </w:rPr>
      </w:pPr>
    </w:p>
    <w:p w14:paraId="00000019" w14:textId="77777777" w:rsidR="00323F21" w:rsidRDefault="00304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Ready_Set_Go_SET_explanation.png</w:t>
      </w:r>
    </w:p>
    <w:p w14:paraId="0000001A" w14:textId="13403BBD" w:rsidR="00323F21" w:rsidRDefault="003043F4">
      <w:pPr>
        <w:rPr>
          <w:color w:val="000000"/>
        </w:rPr>
      </w:pPr>
      <w:r>
        <w:rPr>
          <w:sz w:val="24"/>
          <w:szCs w:val="24"/>
        </w:rPr>
        <w:t xml:space="preserve">Graphic with a blue background. The text on the graphic reads: Set: Be Alert. This means: Know there is significant danger in your area. </w:t>
      </w:r>
      <w:r>
        <w:rPr>
          <w:color w:val="000000"/>
        </w:rPr>
        <w:t>For more information visit ein.az.gov/ready-set-go.</w:t>
      </w:r>
    </w:p>
    <w:p w14:paraId="224088C5" w14:textId="20CBAF81" w:rsidR="001E2872" w:rsidRDefault="001E2872">
      <w:pPr>
        <w:rPr>
          <w:color w:val="000000"/>
        </w:rPr>
      </w:pPr>
    </w:p>
    <w:p w14:paraId="6CE5F268" w14:textId="01233BD5" w:rsidR="001E2872" w:rsidRDefault="001E2872" w:rsidP="001E287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Ready_Set_Go_</w:t>
      </w:r>
      <w:r w:rsidR="003043F4">
        <w:rPr>
          <w:b/>
          <w:sz w:val="24"/>
          <w:szCs w:val="24"/>
        </w:rPr>
        <w:t>SET</w:t>
      </w:r>
      <w:r>
        <w:rPr>
          <w:b/>
          <w:sz w:val="24"/>
          <w:szCs w:val="24"/>
        </w:rPr>
        <w:t>_explanation-eng-span.png</w:t>
      </w:r>
    </w:p>
    <w:p w14:paraId="4118BBB5" w14:textId="6B601A5D" w:rsidR="001E2872" w:rsidRDefault="003043F4">
      <w:pPr>
        <w:rPr>
          <w:color w:val="000000"/>
        </w:rPr>
      </w:pPr>
      <w:r>
        <w:rPr>
          <w:sz w:val="24"/>
          <w:szCs w:val="24"/>
        </w:rPr>
        <w:t>Graphic with a blue background. The text on the graphic reads: Set: Be Alert. This means: Know there is significant danger in your area. Below, the same text is repeated but in Spanish.</w:t>
      </w:r>
      <w:r>
        <w:rPr>
          <w:sz w:val="24"/>
          <w:szCs w:val="24"/>
        </w:rPr>
        <w:t xml:space="preserve"> </w:t>
      </w:r>
      <w:r>
        <w:rPr>
          <w:color w:val="000000"/>
        </w:rPr>
        <w:t>For more information visit ein.az.gov/ready-set-go.</w:t>
      </w:r>
    </w:p>
    <w:p w14:paraId="0000001B" w14:textId="77777777" w:rsidR="00323F21" w:rsidRDefault="00323F21">
      <w:pPr>
        <w:rPr>
          <w:color w:val="000000"/>
        </w:rPr>
      </w:pPr>
    </w:p>
    <w:p w14:paraId="0000001C" w14:textId="77777777" w:rsidR="00323F21" w:rsidRDefault="003043F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Ready_Set_Go_GO_explanation.png</w:t>
      </w:r>
    </w:p>
    <w:p w14:paraId="0000001D" w14:textId="1DC0B819" w:rsidR="00323F21" w:rsidRDefault="003043F4">
      <w:pPr>
        <w:rPr>
          <w:color w:val="000000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raphic with a blue background. The text on the graphic reads: Go! Evacuate! This </w:t>
      </w:r>
      <w:proofErr w:type="gramStart"/>
      <w:r>
        <w:rPr>
          <w:sz w:val="24"/>
          <w:szCs w:val="24"/>
        </w:rPr>
        <w:t>means:</w:t>
      </w:r>
      <w:proofErr w:type="gramEnd"/>
      <w:r>
        <w:rPr>
          <w:sz w:val="24"/>
          <w:szCs w:val="24"/>
        </w:rPr>
        <w:t xml:space="preserve"> danger in your area is imminent and life-threatening. </w:t>
      </w:r>
      <w:r>
        <w:rPr>
          <w:color w:val="000000"/>
        </w:rPr>
        <w:t>For more information visit ein.az.gov/ready-set-go.</w:t>
      </w:r>
    </w:p>
    <w:p w14:paraId="05634FA8" w14:textId="4DF398D4" w:rsidR="003043F4" w:rsidRDefault="003043F4">
      <w:pPr>
        <w:rPr>
          <w:color w:val="000000"/>
        </w:rPr>
      </w:pPr>
    </w:p>
    <w:p w14:paraId="7C64C507" w14:textId="4DCC3A7B" w:rsidR="003043F4" w:rsidRDefault="003043F4" w:rsidP="00304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Ready_Set_Go_</w:t>
      </w:r>
      <w:r>
        <w:rPr>
          <w:b/>
          <w:sz w:val="24"/>
          <w:szCs w:val="24"/>
        </w:rPr>
        <w:t>GO</w:t>
      </w:r>
      <w:r>
        <w:rPr>
          <w:b/>
          <w:sz w:val="24"/>
          <w:szCs w:val="24"/>
        </w:rPr>
        <w:t>_explanation-eng-span.png</w:t>
      </w:r>
    </w:p>
    <w:p w14:paraId="153ACAB8" w14:textId="4418CDD2" w:rsidR="003043F4" w:rsidRDefault="003043F4">
      <w:pPr>
        <w:rPr>
          <w:color w:val="000000"/>
        </w:rPr>
      </w:pPr>
      <w:r>
        <w:rPr>
          <w:sz w:val="24"/>
          <w:szCs w:val="24"/>
        </w:rPr>
        <w:t xml:space="preserve">Graphic with a blue background. The text on the graphic reads: Go! Evacuate! This </w:t>
      </w:r>
      <w:proofErr w:type="gramStart"/>
      <w:r>
        <w:rPr>
          <w:sz w:val="24"/>
          <w:szCs w:val="24"/>
        </w:rPr>
        <w:t>means:</w:t>
      </w:r>
      <w:proofErr w:type="gramEnd"/>
      <w:r>
        <w:rPr>
          <w:sz w:val="24"/>
          <w:szCs w:val="24"/>
        </w:rPr>
        <w:t xml:space="preserve"> danger in your area is imminent and life-threatening. Below, the same text is repeated but in Spanish. </w:t>
      </w:r>
      <w:r>
        <w:rPr>
          <w:color w:val="000000"/>
        </w:rPr>
        <w:t>For more information visit ein.az.gov/ready-set-go.</w:t>
      </w:r>
    </w:p>
    <w:p w14:paraId="3D7CEB89" w14:textId="77777777" w:rsidR="003043F4" w:rsidRDefault="003043F4">
      <w:pPr>
        <w:rPr>
          <w:color w:val="000000"/>
        </w:rPr>
      </w:pPr>
    </w:p>
    <w:p w14:paraId="0000001E" w14:textId="77777777" w:rsidR="00323F21" w:rsidRDefault="003043F4">
      <w:pPr>
        <w:rPr>
          <w:b/>
          <w:color w:val="000000"/>
        </w:rPr>
      </w:pPr>
      <w:r>
        <w:rPr>
          <w:b/>
          <w:color w:val="000000"/>
        </w:rPr>
        <w:t>Ready_Set_Go_READY_instructions.png</w:t>
      </w:r>
    </w:p>
    <w:p w14:paraId="0000001F" w14:textId="77777777" w:rsidR="00323F21" w:rsidRDefault="003043F4">
      <w:pPr>
        <w:rPr>
          <w:color w:val="000000"/>
        </w:rPr>
      </w:pPr>
      <w:r>
        <w:rPr>
          <w:sz w:val="24"/>
          <w:szCs w:val="24"/>
        </w:rPr>
        <w:t>Graphic with a blue backgr</w:t>
      </w:r>
      <w:r>
        <w:rPr>
          <w:sz w:val="24"/>
          <w:szCs w:val="24"/>
        </w:rPr>
        <w:t>ound. The text on the graphic reads: Ready: Prepare now. This means: Be aware of the hazards that can threaten your community. Register with your country/tribal emergency notification system. Follow your county sheriff’s office on social media. Build an em</w:t>
      </w:r>
      <w:r>
        <w:rPr>
          <w:sz w:val="24"/>
          <w:szCs w:val="24"/>
        </w:rPr>
        <w:t xml:space="preserve">ergency go kit and make a family communication plan. Stay updated on news and weather. </w:t>
      </w:r>
      <w:r>
        <w:rPr>
          <w:color w:val="000000"/>
        </w:rPr>
        <w:t>For more information visit ein.az.gov/ready-set-go.</w:t>
      </w:r>
    </w:p>
    <w:p w14:paraId="00000020" w14:textId="77777777" w:rsidR="00323F21" w:rsidRDefault="00323F21">
      <w:pPr>
        <w:rPr>
          <w:color w:val="000000"/>
        </w:rPr>
      </w:pPr>
    </w:p>
    <w:p w14:paraId="00000021" w14:textId="77777777" w:rsidR="00323F21" w:rsidRDefault="00304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Ready_Set_Go_SET_instructions.png</w:t>
      </w:r>
    </w:p>
    <w:p w14:paraId="00000022" w14:textId="77777777" w:rsidR="00323F21" w:rsidRDefault="003043F4">
      <w:pPr>
        <w:rPr>
          <w:sz w:val="24"/>
          <w:szCs w:val="24"/>
        </w:rPr>
      </w:pPr>
      <w:r>
        <w:rPr>
          <w:sz w:val="24"/>
          <w:szCs w:val="24"/>
        </w:rPr>
        <w:t>Graphic with a blue background. The text on the graphic reads: Set: Be Alert. Cons</w:t>
      </w:r>
      <w:r>
        <w:rPr>
          <w:sz w:val="24"/>
          <w:szCs w:val="24"/>
        </w:rPr>
        <w:t>ider voluntarily relocating to a shelter or family/friend’s home. Grab your emergency go kit. Stay updated on news and information from public safety and public health officials. For more information visit ein.az.gov/ready-set-go.</w:t>
      </w:r>
    </w:p>
    <w:p w14:paraId="00000023" w14:textId="77777777" w:rsidR="00323F21" w:rsidRDefault="00323F21">
      <w:pPr>
        <w:rPr>
          <w:sz w:val="24"/>
          <w:szCs w:val="24"/>
        </w:rPr>
      </w:pPr>
    </w:p>
    <w:p w14:paraId="00000024" w14:textId="77777777" w:rsidR="00323F21" w:rsidRDefault="00304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Ready_Set_Go_GO_instructions.png</w:t>
      </w:r>
    </w:p>
    <w:p w14:paraId="00000025" w14:textId="77777777" w:rsidR="00323F21" w:rsidRDefault="003043F4">
      <w:pPr>
        <w:rPr>
          <w:sz w:val="24"/>
          <w:szCs w:val="24"/>
        </w:rPr>
      </w:pPr>
      <w:r>
        <w:rPr>
          <w:sz w:val="24"/>
          <w:szCs w:val="24"/>
        </w:rPr>
        <w:t>Graphic with a blue background. The text on the graphic reads: Go! Evacuate! This means: Know there is significant danger in your area. Evacuate immediately to a shelter or family/friend’s home. If you choose to ignore this</w:t>
      </w:r>
      <w:r>
        <w:rPr>
          <w:sz w:val="24"/>
          <w:szCs w:val="24"/>
        </w:rPr>
        <w:t xml:space="preserve"> advisement, you must understand emergency services may not be able to assist you further. Follow instructions from </w:t>
      </w:r>
      <w:r>
        <w:rPr>
          <w:sz w:val="24"/>
          <w:szCs w:val="24"/>
        </w:rPr>
        <w:lastRenderedPageBreak/>
        <w:t>emergency personnel, stay on designated evacuation routes and avoid closed areas. For more information visit ein.az.gov/ready-set-go.</w:t>
      </w:r>
    </w:p>
    <w:p w14:paraId="00000026" w14:textId="77777777" w:rsidR="00323F21" w:rsidRDefault="00323F21">
      <w:pPr>
        <w:rPr>
          <w:sz w:val="24"/>
          <w:szCs w:val="24"/>
        </w:rPr>
      </w:pPr>
    </w:p>
    <w:p w14:paraId="00000027" w14:textId="77777777" w:rsidR="00323F21" w:rsidRDefault="00304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Ready</w:t>
      </w:r>
      <w:r>
        <w:rPr>
          <w:b/>
          <w:sz w:val="24"/>
          <w:szCs w:val="24"/>
        </w:rPr>
        <w:t>_Set_Go_wildfirepreparednesspictures.png</w:t>
      </w:r>
    </w:p>
    <w:p w14:paraId="00000028" w14:textId="77777777" w:rsidR="00323F21" w:rsidRDefault="003043F4">
      <w:pPr>
        <w:rPr>
          <w:sz w:val="24"/>
          <w:szCs w:val="24"/>
        </w:rPr>
      </w:pPr>
      <w:r>
        <w:rPr>
          <w:sz w:val="24"/>
          <w:szCs w:val="24"/>
        </w:rPr>
        <w:t>Graphic with a blue background. The text on the graphic reads: Being READY for wildfires in Arizona. Pictures of fire, prepared pets, brush clearing, and campfires are below. For more information visit ein.az.gov/re</w:t>
      </w:r>
      <w:r>
        <w:rPr>
          <w:sz w:val="24"/>
          <w:szCs w:val="24"/>
        </w:rPr>
        <w:t>ady-set-go.</w:t>
      </w:r>
    </w:p>
    <w:p w14:paraId="00000029" w14:textId="77777777" w:rsidR="00323F21" w:rsidRDefault="00323F21">
      <w:pPr>
        <w:rPr>
          <w:sz w:val="24"/>
          <w:szCs w:val="24"/>
        </w:rPr>
      </w:pPr>
    </w:p>
    <w:p w14:paraId="0000002A" w14:textId="77777777" w:rsidR="00323F21" w:rsidRDefault="00304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Ready_Set_Go_floodpreparednesspictures.png</w:t>
      </w:r>
    </w:p>
    <w:p w14:paraId="0000002B" w14:textId="77777777" w:rsidR="00323F21" w:rsidRDefault="003043F4">
      <w:pPr>
        <w:rPr>
          <w:sz w:val="24"/>
          <w:szCs w:val="24"/>
        </w:rPr>
      </w:pPr>
      <w:r>
        <w:rPr>
          <w:sz w:val="24"/>
          <w:szCs w:val="24"/>
        </w:rPr>
        <w:t>Graphic with a blue background. The text on the graphic reads: Being READY for floods in Arizona. Pictures of flooded homes, sandbags, emergency supplies, and prepared pets are below. For more informa</w:t>
      </w:r>
      <w:r>
        <w:rPr>
          <w:sz w:val="24"/>
          <w:szCs w:val="24"/>
        </w:rPr>
        <w:t>tion visit ein.az.gov/ready-set-go.</w:t>
      </w:r>
    </w:p>
    <w:p w14:paraId="0000002C" w14:textId="77777777" w:rsidR="00323F21" w:rsidRDefault="00323F21">
      <w:pPr>
        <w:rPr>
          <w:sz w:val="24"/>
          <w:szCs w:val="24"/>
        </w:rPr>
      </w:pPr>
    </w:p>
    <w:p w14:paraId="0000002D" w14:textId="77777777" w:rsidR="00323F21" w:rsidRDefault="00304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Ready_Set_Go_set_wildfire_pictures.png</w:t>
      </w:r>
    </w:p>
    <w:p w14:paraId="0000002E" w14:textId="77777777" w:rsidR="00323F21" w:rsidRDefault="003043F4">
      <w:pPr>
        <w:rPr>
          <w:sz w:val="24"/>
          <w:szCs w:val="24"/>
        </w:rPr>
      </w:pPr>
      <w:r>
        <w:rPr>
          <w:sz w:val="24"/>
          <w:szCs w:val="24"/>
        </w:rPr>
        <w:t>Graphic with a blue background. The text on the graphic reads: Being Set to evacuate a wildfire in Arizona. Pictures of fire, prepared pets, emergency plans, and news updates are b</w:t>
      </w:r>
      <w:r>
        <w:rPr>
          <w:sz w:val="24"/>
          <w:szCs w:val="24"/>
        </w:rPr>
        <w:t>elow. For more information visit ein.az.gov/ready-set-go.</w:t>
      </w:r>
    </w:p>
    <w:p w14:paraId="0000002F" w14:textId="77777777" w:rsidR="00323F21" w:rsidRDefault="00323F21">
      <w:pPr>
        <w:rPr>
          <w:sz w:val="24"/>
          <w:szCs w:val="24"/>
        </w:rPr>
      </w:pPr>
    </w:p>
    <w:p w14:paraId="00000030" w14:textId="77777777" w:rsidR="00323F21" w:rsidRDefault="00304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Ready_Set_Go_set_flood_pictures.png</w:t>
      </w:r>
    </w:p>
    <w:p w14:paraId="00000031" w14:textId="77777777" w:rsidR="00323F21" w:rsidRDefault="003043F4">
      <w:pPr>
        <w:rPr>
          <w:sz w:val="24"/>
          <w:szCs w:val="24"/>
        </w:rPr>
      </w:pPr>
      <w:r>
        <w:rPr>
          <w:sz w:val="24"/>
          <w:szCs w:val="24"/>
        </w:rPr>
        <w:t>Graphic with a blue background. The text on the graphic reads: Being SET to act during a flood in Arizona. Pictures of flooded homes, prepared pets, emergency pl</w:t>
      </w:r>
      <w:r>
        <w:rPr>
          <w:sz w:val="24"/>
          <w:szCs w:val="24"/>
        </w:rPr>
        <w:t>ans, and news updates are below. For more information visit ein.az.gov/ready-set-go.</w:t>
      </w:r>
    </w:p>
    <w:p w14:paraId="00000032" w14:textId="77777777" w:rsidR="00323F21" w:rsidRDefault="00323F21">
      <w:pPr>
        <w:rPr>
          <w:sz w:val="24"/>
          <w:szCs w:val="24"/>
        </w:rPr>
      </w:pPr>
    </w:p>
    <w:p w14:paraId="00000033" w14:textId="77777777" w:rsidR="00323F21" w:rsidRDefault="00304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Ready_Set_Go_go_pictures.png</w:t>
      </w:r>
    </w:p>
    <w:p w14:paraId="00000034" w14:textId="77777777" w:rsidR="00323F21" w:rsidRDefault="003043F4">
      <w:pPr>
        <w:rPr>
          <w:sz w:val="24"/>
          <w:szCs w:val="24"/>
        </w:rPr>
      </w:pPr>
      <w:r>
        <w:rPr>
          <w:sz w:val="24"/>
          <w:szCs w:val="24"/>
        </w:rPr>
        <w:t>Graphic with a blue background. The text on the graphic reads: Be ready to GO! If officials make the announcement for your community. Picture</w:t>
      </w:r>
      <w:r>
        <w:rPr>
          <w:sz w:val="24"/>
          <w:szCs w:val="24"/>
        </w:rPr>
        <w:t>s of a packed vehicle, firefighters, roaring flood waters, and prepared pets are below. For more information visit ein.az.gov/ready-set-go.</w:t>
      </w:r>
    </w:p>
    <w:p w14:paraId="00000035" w14:textId="77777777" w:rsidR="00323F21" w:rsidRDefault="00323F21">
      <w:pPr>
        <w:rPr>
          <w:sz w:val="24"/>
          <w:szCs w:val="24"/>
        </w:rPr>
      </w:pPr>
    </w:p>
    <w:p w14:paraId="00000036" w14:textId="77777777" w:rsidR="00323F21" w:rsidRDefault="003043F4">
      <w:pPr>
        <w:rPr>
          <w:b/>
        </w:rPr>
      </w:pPr>
      <w:r>
        <w:rPr>
          <w:b/>
        </w:rPr>
        <w:t>RSG-#readysetgoaz.png</w:t>
      </w:r>
    </w:p>
    <w:p w14:paraId="00000037" w14:textId="77777777" w:rsidR="00323F21" w:rsidRDefault="003043F4">
      <w:r>
        <w:t>Graphic with an image of a forest fire taken at dusk. Flames are visible against a darkened sky. The text in the foreground reads “#</w:t>
      </w:r>
      <w:proofErr w:type="spellStart"/>
      <w:r>
        <w:t>ReadySetGoAz</w:t>
      </w:r>
      <w:proofErr w:type="spellEnd"/>
      <w:r>
        <w:t xml:space="preserve">.” For more information visit ein.az.gov/ready-set-go. </w:t>
      </w:r>
    </w:p>
    <w:p w14:paraId="00000038" w14:textId="77777777" w:rsidR="00323F21" w:rsidRDefault="00323F21"/>
    <w:p w14:paraId="00000039" w14:textId="77777777" w:rsidR="00323F21" w:rsidRDefault="003043F4">
      <w:pPr>
        <w:rPr>
          <w:b/>
        </w:rPr>
      </w:pPr>
      <w:r>
        <w:rPr>
          <w:b/>
        </w:rPr>
        <w:t>RSG-BeAlert.png</w:t>
      </w:r>
    </w:p>
    <w:p w14:paraId="0000003A" w14:textId="77777777" w:rsidR="00323F21" w:rsidRDefault="003043F4">
      <w:r>
        <w:t>Graphic with tall pine trees with smoke</w:t>
      </w:r>
      <w:r>
        <w:t xml:space="preserve"> around them in the background. The text in the foreground reads, “</w:t>
      </w:r>
      <w:proofErr w:type="spellStart"/>
      <w:r>
        <w:t>BeAlert</w:t>
      </w:r>
      <w:proofErr w:type="spellEnd"/>
      <w:r>
        <w:t xml:space="preserve">.” For more information visit ein.az.gov/ready-set-go. </w:t>
      </w:r>
    </w:p>
    <w:p w14:paraId="0000003B" w14:textId="77777777" w:rsidR="00323F21" w:rsidRDefault="00323F21"/>
    <w:p w14:paraId="0000003C" w14:textId="77777777" w:rsidR="00323F21" w:rsidRDefault="003043F4">
      <w:pPr>
        <w:rPr>
          <w:b/>
        </w:rPr>
      </w:pPr>
      <w:r>
        <w:rPr>
          <w:b/>
        </w:rPr>
        <w:t>RSG_BW_general.png</w:t>
      </w:r>
    </w:p>
    <w:p w14:paraId="0000003D" w14:textId="77777777" w:rsidR="00323F21" w:rsidRDefault="003043F4">
      <w:r>
        <w:t>Graphic with a black and white landscape photo of saguaros. The text in the foreground reads, “Ready, Set,</w:t>
      </w:r>
      <w:r>
        <w:t xml:space="preserve"> Go!” For more information visit ein.az.gov/ready-set-go. </w:t>
      </w:r>
    </w:p>
    <w:p w14:paraId="0000003E" w14:textId="77777777" w:rsidR="00323F21" w:rsidRDefault="00323F21"/>
    <w:p w14:paraId="0000003F" w14:textId="77777777" w:rsidR="00323F21" w:rsidRDefault="003043F4">
      <w:pPr>
        <w:rPr>
          <w:b/>
        </w:rPr>
      </w:pPr>
      <w:r>
        <w:rPr>
          <w:b/>
        </w:rPr>
        <w:lastRenderedPageBreak/>
        <w:t>RSG-floodedroadway.png</w:t>
      </w:r>
    </w:p>
    <w:p w14:paraId="00000040" w14:textId="77777777" w:rsidR="00323F21" w:rsidRDefault="003043F4">
      <w:r>
        <w:t xml:space="preserve">Graphic with a photo of a flooded roadway and a road closed sign. The text in the foreground reads, “Ready, Set, Go!” For more information visit ein.az.gov/ready-set-go. </w:t>
      </w:r>
    </w:p>
    <w:p w14:paraId="00000041" w14:textId="77777777" w:rsidR="00323F21" w:rsidRDefault="00323F21"/>
    <w:p w14:paraId="00000042" w14:textId="77777777" w:rsidR="00323F21" w:rsidRDefault="003043F4">
      <w:pPr>
        <w:rPr>
          <w:b/>
        </w:rPr>
      </w:pPr>
      <w:r>
        <w:rPr>
          <w:b/>
        </w:rPr>
        <w:t>R</w:t>
      </w:r>
      <w:r>
        <w:rPr>
          <w:b/>
        </w:rPr>
        <w:t>SG-GoMeans.png</w:t>
      </w:r>
    </w:p>
    <w:p w14:paraId="00000043" w14:textId="77777777" w:rsidR="00323F21" w:rsidRDefault="003043F4">
      <w:r>
        <w:t xml:space="preserve">Graphic of a pine tree forest with visible flames, illuminated by fire. The text in the foreground of the graphic reads, “Go means.” For more information visit ein.az.gov/ready-set-go. </w:t>
      </w:r>
    </w:p>
    <w:p w14:paraId="00000044" w14:textId="77777777" w:rsidR="00323F21" w:rsidRDefault="00323F21"/>
    <w:p w14:paraId="00000045" w14:textId="77777777" w:rsidR="00323F21" w:rsidRDefault="003043F4">
      <w:pPr>
        <w:rPr>
          <w:b/>
        </w:rPr>
      </w:pPr>
      <w:r>
        <w:rPr>
          <w:b/>
        </w:rPr>
        <w:t>RSG-Make a plan.png</w:t>
      </w:r>
    </w:p>
    <w:p w14:paraId="00000046" w14:textId="77777777" w:rsidR="00323F21" w:rsidRDefault="003043F4">
      <w:r>
        <w:t>Graphic with a snow-capped peak in</w:t>
      </w:r>
      <w:r>
        <w:t xml:space="preserve"> the distance and smokey pine trees in the foreground. The text in the graphic reads, “Make a plan today to act when disaster strikes.” For more information visit ein.az.gov/ready-set-go. </w:t>
      </w:r>
    </w:p>
    <w:p w14:paraId="00000047" w14:textId="77777777" w:rsidR="00323F21" w:rsidRDefault="00323F21"/>
    <w:p w14:paraId="00000048" w14:textId="77777777" w:rsidR="00323F21" w:rsidRDefault="003043F4">
      <w:pPr>
        <w:rPr>
          <w:b/>
        </w:rPr>
      </w:pPr>
      <w:r>
        <w:rPr>
          <w:b/>
        </w:rPr>
        <w:t xml:space="preserve">RSG-preparetoday.png </w:t>
      </w:r>
    </w:p>
    <w:p w14:paraId="00000049" w14:textId="77777777" w:rsidR="00323F21" w:rsidRDefault="003043F4">
      <w:r>
        <w:t>Graphic with tall pine trees with smoke arou</w:t>
      </w:r>
      <w:r>
        <w:t xml:space="preserve">nd them in the background. The text in the foreground of the graphic reads, “Ready, Set, Go! Prepare today to act fast in an emergency.” For more information visit ein.az.gov/ready-set-go. </w:t>
      </w:r>
    </w:p>
    <w:p w14:paraId="0000004A" w14:textId="77777777" w:rsidR="00323F21" w:rsidRDefault="00323F21"/>
    <w:p w14:paraId="0000004B" w14:textId="77777777" w:rsidR="00323F21" w:rsidRDefault="003043F4">
      <w:pPr>
        <w:rPr>
          <w:b/>
        </w:rPr>
      </w:pPr>
      <w:r>
        <w:rPr>
          <w:b/>
        </w:rPr>
        <w:t>RSG-readymeans.png</w:t>
      </w:r>
    </w:p>
    <w:p w14:paraId="0000004C" w14:textId="77777777" w:rsidR="00323F21" w:rsidRDefault="003043F4">
      <w:pPr>
        <w:rPr>
          <w:b/>
        </w:rPr>
      </w:pPr>
      <w:r>
        <w:t>Graphic with a photo of a pine tree forest wit</w:t>
      </w:r>
      <w:r>
        <w:t xml:space="preserve">h visible flames, illuminated by fire. The text in the foreground of the graphic reads, “Ready means.” For more information visit ein.az.gov/ready-set-go. </w:t>
      </w:r>
    </w:p>
    <w:p w14:paraId="0000004D" w14:textId="77777777" w:rsidR="00323F21" w:rsidRDefault="00323F21"/>
    <w:p w14:paraId="0000004E" w14:textId="77777777" w:rsidR="00323F21" w:rsidRDefault="003043F4">
      <w:pPr>
        <w:rPr>
          <w:b/>
        </w:rPr>
      </w:pPr>
      <w:r>
        <w:rPr>
          <w:b/>
        </w:rPr>
        <w:t>RSG-setmeans.png</w:t>
      </w:r>
    </w:p>
    <w:p w14:paraId="0000004F" w14:textId="77777777" w:rsidR="00323F21" w:rsidRDefault="003043F4">
      <w:pPr>
        <w:rPr>
          <w:b/>
        </w:rPr>
      </w:pPr>
      <w:r>
        <w:t>Graphic with a photo of a large plume of smoke coming from the mountains. The text</w:t>
      </w:r>
      <w:r>
        <w:t xml:space="preserve"> in the foreground of the graphic reads, “SET means.” For more information visit ein.az.gov/ready-set-go. </w:t>
      </w:r>
    </w:p>
    <w:p w14:paraId="00000050" w14:textId="77777777" w:rsidR="00323F21" w:rsidRDefault="00323F21"/>
    <w:p w14:paraId="00000051" w14:textId="77777777" w:rsidR="00323F21" w:rsidRDefault="003043F4">
      <w:pPr>
        <w:rPr>
          <w:b/>
        </w:rPr>
      </w:pPr>
      <w:r>
        <w:rPr>
          <w:b/>
        </w:rPr>
        <w:t>RSG_HaveTheirBacks1.png</w:t>
      </w:r>
    </w:p>
    <w:p w14:paraId="00000052" w14:textId="77777777" w:rsidR="00323F21" w:rsidRDefault="003043F4">
      <w:r>
        <w:t xml:space="preserve">Photo of wildland firefighters walking into the forest, equipped to fight a fire. In the foreground, words read “Have Their </w:t>
      </w:r>
      <w:r>
        <w:t>Backs.” For more information visit ein.az.gov/ready-set-go.</w:t>
      </w:r>
    </w:p>
    <w:p w14:paraId="00000053" w14:textId="77777777" w:rsidR="00323F21" w:rsidRDefault="00323F21"/>
    <w:p w14:paraId="00000054" w14:textId="77777777" w:rsidR="00323F21" w:rsidRDefault="003043F4">
      <w:pPr>
        <w:rPr>
          <w:b/>
        </w:rPr>
      </w:pPr>
      <w:r>
        <w:rPr>
          <w:b/>
        </w:rPr>
        <w:t>RSG_HaveTheirBacks2.png</w:t>
      </w:r>
    </w:p>
    <w:p w14:paraId="00000055" w14:textId="77777777" w:rsidR="00323F21" w:rsidRDefault="003043F4">
      <w:r>
        <w:t>Photo of a line of wildland firefighters walking into the forest, equipped to fight a fire. In the foreground, words read “Have Their Backs.” For more information visit ein.az.gov/ready-set-go.</w:t>
      </w:r>
    </w:p>
    <w:p w14:paraId="00000056" w14:textId="77777777" w:rsidR="00323F21" w:rsidRDefault="00323F21"/>
    <w:p w14:paraId="00000057" w14:textId="77777777" w:rsidR="00323F21" w:rsidRDefault="00323F21"/>
    <w:p w14:paraId="00000058" w14:textId="77777777" w:rsidR="00323F21" w:rsidRDefault="00323F21"/>
    <w:p w14:paraId="00000059" w14:textId="77777777" w:rsidR="00323F21" w:rsidRDefault="00323F21"/>
    <w:p w14:paraId="0000005A" w14:textId="77777777" w:rsidR="00323F21" w:rsidRDefault="00323F21"/>
    <w:p w14:paraId="0000005B" w14:textId="77777777" w:rsidR="00323F21" w:rsidRDefault="00323F21"/>
    <w:p w14:paraId="0000005C" w14:textId="77777777" w:rsidR="00323F21" w:rsidRDefault="00323F21"/>
    <w:p w14:paraId="0000005D" w14:textId="77777777" w:rsidR="00323F21" w:rsidRDefault="00323F21"/>
    <w:p w14:paraId="0000005E" w14:textId="77777777" w:rsidR="00323F21" w:rsidRDefault="00323F21"/>
    <w:sectPr w:rsidR="00323F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21"/>
    <w:rsid w:val="001E2872"/>
    <w:rsid w:val="003043F4"/>
    <w:rsid w:val="003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E3E4"/>
  <w15:docId w15:val="{0687248F-FA69-4ED3-825E-D2C144A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F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elp.twitter.com/en/using-twitter/picture-descriptions" TargetMode="External"/><Relationship Id="rId5" Type="http://schemas.openxmlformats.org/officeDocument/2006/relationships/hyperlink" Target="https://www.facebook.com/help/214124458607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jHoBEuB6CHEYRHgoOnB2zOj2DQ==">AMUW2mUeFi88lveayzUQkK5tCCiNik7j99fuKsy9EPVsYcATmrQkIzsEY/o7bxTeRQiHZBBcqYuduNZBTwSzOOhiQyRgznJUSvoKP5O46Sa9PsDX2Qh7zfY=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B Pardue</dc:creator>
  <cp:lastModifiedBy>Maegan Pardue (AzEIN)</cp:lastModifiedBy>
  <cp:revision>2</cp:revision>
  <dcterms:created xsi:type="dcterms:W3CDTF">2022-04-22T15:49:00Z</dcterms:created>
  <dcterms:modified xsi:type="dcterms:W3CDTF">2022-04-22T15:49:00Z</dcterms:modified>
</cp:coreProperties>
</file>